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rFonts w:ascii="Tms Rmn" w:hAnsi="Tms Rmn"/>
          <w:b/>
          <w:noProof/>
        </w:rPr>
        <w:drawing>
          <wp:inline distT="0" distB="0" distL="0" distR="0" wp14:anchorId="7834EC5E" wp14:editId="215CD92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34" w:rsidRPr="008B213C" w:rsidRDefault="00047534" w:rsidP="00047534">
      <w:pPr>
        <w:jc w:val="right"/>
        <w:rPr>
          <w:b/>
          <w:lang w:val="uk-UA"/>
        </w:rPr>
      </w:pPr>
      <w:r w:rsidRPr="008B213C">
        <w:rPr>
          <w:b/>
          <w:lang w:val="uk-UA"/>
        </w:rPr>
        <w:t>ПРОЕКТ</w:t>
      </w:r>
    </w:p>
    <w:p w:rsidR="00047534" w:rsidRPr="008B213C" w:rsidRDefault="00047534" w:rsidP="00047534">
      <w:pPr>
        <w:tabs>
          <w:tab w:val="center" w:pos="4677"/>
          <w:tab w:val="left" w:pos="6949"/>
          <w:tab w:val="left" w:pos="7635"/>
        </w:tabs>
        <w:ind w:firstLine="0"/>
        <w:jc w:val="center"/>
        <w:rPr>
          <w:sz w:val="22"/>
          <w:szCs w:val="22"/>
          <w:lang w:val="uk-UA"/>
        </w:rPr>
      </w:pPr>
      <w:r w:rsidRPr="008B213C">
        <w:rPr>
          <w:b/>
          <w:sz w:val="28"/>
          <w:szCs w:val="28"/>
          <w:lang w:val="uk-UA"/>
        </w:rPr>
        <w:t xml:space="preserve">                                      </w:t>
      </w:r>
      <w:r w:rsidR="00FE692B" w:rsidRPr="008B213C">
        <w:rPr>
          <w:b/>
          <w:sz w:val="28"/>
          <w:szCs w:val="28"/>
          <w:lang w:val="uk-UA"/>
        </w:rPr>
        <w:t xml:space="preserve">               </w:t>
      </w:r>
      <w:r w:rsidRPr="008B213C">
        <w:rPr>
          <w:b/>
          <w:sz w:val="28"/>
          <w:szCs w:val="28"/>
          <w:lang w:val="uk-UA"/>
        </w:rPr>
        <w:t>У</w:t>
      </w:r>
      <w:r w:rsidR="00FE692B" w:rsidRPr="008B213C">
        <w:rPr>
          <w:b/>
          <w:sz w:val="28"/>
          <w:szCs w:val="28"/>
          <w:lang w:val="uk-UA"/>
        </w:rPr>
        <w:t>КРАЇНА</w:t>
      </w:r>
      <w:r w:rsidRPr="008B213C">
        <w:rPr>
          <w:b/>
          <w:sz w:val="28"/>
          <w:szCs w:val="28"/>
          <w:lang w:val="uk-UA"/>
        </w:rPr>
        <w:t xml:space="preserve">   </w:t>
      </w:r>
      <w:r w:rsidR="00FE692B" w:rsidRPr="008B213C">
        <w:rPr>
          <w:b/>
          <w:sz w:val="28"/>
          <w:szCs w:val="28"/>
          <w:lang w:val="uk-UA"/>
        </w:rPr>
        <w:t xml:space="preserve">             </w:t>
      </w:r>
      <w:r w:rsidR="0078765C">
        <w:rPr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FE692B" w:rsidRPr="008B213C">
        <w:rPr>
          <w:b/>
          <w:sz w:val="28"/>
          <w:szCs w:val="28"/>
          <w:lang w:val="uk-UA"/>
        </w:rPr>
        <w:t xml:space="preserve">      </w:t>
      </w:r>
      <w:r w:rsidRPr="008B213C">
        <w:rPr>
          <w:b/>
          <w:sz w:val="22"/>
          <w:szCs w:val="22"/>
          <w:lang w:val="uk-UA"/>
        </w:rPr>
        <w:t xml:space="preserve">№ </w:t>
      </w:r>
      <w:r w:rsidR="0078765C">
        <w:rPr>
          <w:b/>
          <w:sz w:val="22"/>
          <w:szCs w:val="22"/>
          <w:lang w:val="uk-UA"/>
        </w:rPr>
        <w:t>654</w:t>
      </w:r>
      <w:r w:rsidRPr="008B213C">
        <w:rPr>
          <w:b/>
          <w:sz w:val="22"/>
          <w:szCs w:val="22"/>
          <w:lang w:val="uk-UA"/>
        </w:rPr>
        <w:t xml:space="preserve"> від </w:t>
      </w:r>
      <w:r w:rsidR="0078765C">
        <w:rPr>
          <w:b/>
          <w:sz w:val="22"/>
          <w:szCs w:val="22"/>
          <w:lang w:val="uk-UA"/>
        </w:rPr>
        <w:t>02.03.2020</w:t>
      </w: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ЧЕРНІГІВСЬКА ОБЛАСТЬ</w:t>
      </w:r>
    </w:p>
    <w:p w:rsidR="00047534" w:rsidRPr="008B213C" w:rsidRDefault="00047534" w:rsidP="00047534">
      <w:pPr>
        <w:jc w:val="center"/>
        <w:rPr>
          <w:sz w:val="6"/>
          <w:szCs w:val="6"/>
          <w:lang w:val="uk-UA"/>
        </w:rPr>
      </w:pPr>
    </w:p>
    <w:p w:rsidR="00047534" w:rsidRPr="008B213C" w:rsidRDefault="00047534" w:rsidP="00047534">
      <w:pPr>
        <w:pStyle w:val="1"/>
        <w:ind w:firstLine="0"/>
        <w:rPr>
          <w:lang w:val="uk-UA"/>
        </w:rPr>
      </w:pPr>
      <w:r w:rsidRPr="008B213C">
        <w:rPr>
          <w:lang w:val="uk-UA"/>
        </w:rPr>
        <w:t>Н І Ж И Н С Ь К А    М І С Ь К А    Р А Д А</w:t>
      </w:r>
    </w:p>
    <w:p w:rsidR="00047534" w:rsidRPr="008B213C" w:rsidRDefault="00047534" w:rsidP="00047534">
      <w:pPr>
        <w:ind w:firstLine="0"/>
        <w:jc w:val="center"/>
        <w:rPr>
          <w:sz w:val="28"/>
          <w:szCs w:val="28"/>
          <w:lang w:val="uk-UA"/>
        </w:rPr>
      </w:pPr>
      <w:r w:rsidRPr="008B213C">
        <w:rPr>
          <w:sz w:val="32"/>
          <w:lang w:val="uk-UA"/>
        </w:rPr>
        <w:t>сесія VII скликання</w:t>
      </w:r>
    </w:p>
    <w:p w:rsidR="00047534" w:rsidRPr="008B213C" w:rsidRDefault="00047534" w:rsidP="00047534">
      <w:pPr>
        <w:ind w:firstLine="0"/>
        <w:jc w:val="center"/>
        <w:rPr>
          <w:b/>
          <w:sz w:val="40"/>
          <w:szCs w:val="40"/>
          <w:lang w:val="uk-UA"/>
        </w:rPr>
      </w:pPr>
      <w:r w:rsidRPr="008B213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8B213C">
        <w:rPr>
          <w:b/>
          <w:sz w:val="40"/>
          <w:szCs w:val="40"/>
          <w:lang w:val="uk-UA"/>
        </w:rPr>
        <w:t>Н</w:t>
      </w:r>
      <w:proofErr w:type="spellEnd"/>
      <w:r w:rsidRPr="008B213C">
        <w:rPr>
          <w:b/>
          <w:sz w:val="40"/>
          <w:szCs w:val="40"/>
          <w:lang w:val="uk-UA"/>
        </w:rPr>
        <w:t xml:space="preserve"> Я</w:t>
      </w:r>
    </w:p>
    <w:p w:rsidR="00047534" w:rsidRPr="008B213C" w:rsidRDefault="00047534" w:rsidP="00047534">
      <w:pPr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від                      </w:t>
      </w:r>
      <w:r w:rsidR="00FE692B" w:rsidRPr="008B213C">
        <w:rPr>
          <w:sz w:val="28"/>
          <w:szCs w:val="28"/>
          <w:lang w:val="uk-UA"/>
        </w:rPr>
        <w:t>2020</w:t>
      </w:r>
      <w:r w:rsidRPr="008B213C">
        <w:rPr>
          <w:sz w:val="28"/>
          <w:szCs w:val="28"/>
          <w:lang w:val="uk-UA"/>
        </w:rPr>
        <w:t xml:space="preserve"> р.                    м. Ніжин</w:t>
      </w:r>
      <w:r w:rsidRPr="008B213C">
        <w:rPr>
          <w:sz w:val="28"/>
          <w:szCs w:val="28"/>
          <w:lang w:val="uk-UA"/>
        </w:rPr>
        <w:tab/>
        <w:t xml:space="preserve">               </w:t>
      </w:r>
      <w:r w:rsidR="00FE692B" w:rsidRPr="008B213C">
        <w:rPr>
          <w:sz w:val="28"/>
          <w:szCs w:val="28"/>
          <w:lang w:val="uk-UA"/>
        </w:rPr>
        <w:t xml:space="preserve">           </w:t>
      </w:r>
      <w:r w:rsidRPr="008B213C">
        <w:rPr>
          <w:sz w:val="28"/>
          <w:szCs w:val="28"/>
          <w:lang w:val="uk-UA"/>
        </w:rPr>
        <w:t xml:space="preserve">№ </w:t>
      </w:r>
      <w:r w:rsidR="00FE692B" w:rsidRPr="008B213C">
        <w:rPr>
          <w:sz w:val="28"/>
          <w:szCs w:val="28"/>
          <w:lang w:val="uk-UA"/>
        </w:rPr>
        <w:t>_________</w:t>
      </w:r>
    </w:p>
    <w:p w:rsidR="00047534" w:rsidRPr="008B213C" w:rsidRDefault="00047534" w:rsidP="00047534">
      <w:pPr>
        <w:ind w:firstLine="0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7534" w:rsidRPr="008B213C" w:rsidTr="0092625A">
        <w:tc>
          <w:tcPr>
            <w:tcW w:w="4820" w:type="dxa"/>
          </w:tcPr>
          <w:p w:rsidR="00047534" w:rsidRPr="008B213C" w:rsidRDefault="00047534" w:rsidP="00C435CA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8B213C">
              <w:rPr>
                <w:sz w:val="28"/>
                <w:szCs w:val="28"/>
                <w:lang w:val="uk-UA"/>
              </w:rPr>
              <w:t xml:space="preserve">Про приватизацію нежитлової будівлі, що розташована за адресою: м. Ніжин, вул. </w:t>
            </w:r>
            <w:r w:rsidR="00C435CA" w:rsidRPr="008B213C">
              <w:rPr>
                <w:sz w:val="28"/>
                <w:szCs w:val="28"/>
                <w:lang w:val="uk-UA"/>
              </w:rPr>
              <w:t>Успен</w:t>
            </w:r>
            <w:r w:rsidRPr="008B213C">
              <w:rPr>
                <w:sz w:val="28"/>
                <w:szCs w:val="28"/>
                <w:lang w:val="uk-UA"/>
              </w:rPr>
              <w:t>ська, б</w:t>
            </w:r>
            <w:r w:rsidR="00C435CA" w:rsidRPr="008B213C">
              <w:rPr>
                <w:sz w:val="28"/>
                <w:szCs w:val="28"/>
                <w:lang w:val="uk-UA"/>
              </w:rPr>
              <w:t>удинок,8</w:t>
            </w:r>
          </w:p>
        </w:tc>
      </w:tr>
    </w:tbl>
    <w:p w:rsidR="00047534" w:rsidRPr="008B213C" w:rsidRDefault="00047534" w:rsidP="00047534">
      <w:pPr>
        <w:ind w:firstLine="0"/>
        <w:rPr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lang w:val="uk-UA"/>
        </w:rPr>
        <w:tab/>
      </w:r>
      <w:r w:rsidRPr="008B213C">
        <w:rPr>
          <w:sz w:val="28"/>
          <w:szCs w:val="28"/>
          <w:lang w:val="uk-UA"/>
        </w:rPr>
        <w:t>Відповідно до статей 25, 26, 42,59,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EF5AF8" w:rsidRPr="008B213C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рішення Ніжинської міської ради від 2</w:t>
      </w:r>
      <w:r w:rsidR="00156E35" w:rsidRPr="008B213C">
        <w:rPr>
          <w:sz w:val="28"/>
          <w:szCs w:val="28"/>
          <w:lang w:val="uk-UA"/>
        </w:rPr>
        <w:t>6</w:t>
      </w:r>
      <w:r w:rsidRPr="008B213C">
        <w:rPr>
          <w:sz w:val="28"/>
          <w:szCs w:val="28"/>
          <w:lang w:val="uk-UA"/>
        </w:rPr>
        <w:t xml:space="preserve"> </w:t>
      </w:r>
      <w:r w:rsidR="00156E35" w:rsidRPr="008B213C">
        <w:rPr>
          <w:sz w:val="28"/>
          <w:szCs w:val="28"/>
          <w:lang w:val="uk-UA"/>
        </w:rPr>
        <w:t>лютого 2020</w:t>
      </w:r>
      <w:r w:rsidRPr="008B213C">
        <w:rPr>
          <w:sz w:val="28"/>
          <w:szCs w:val="28"/>
          <w:lang w:val="uk-UA"/>
        </w:rPr>
        <w:t xml:space="preserve"> року №</w:t>
      </w:r>
      <w:r w:rsidR="00156E35" w:rsidRPr="008B213C">
        <w:rPr>
          <w:sz w:val="28"/>
          <w:szCs w:val="28"/>
          <w:lang w:val="uk-UA"/>
        </w:rPr>
        <w:t>51-68</w:t>
      </w:r>
      <w:r w:rsidRPr="008B213C">
        <w:rPr>
          <w:sz w:val="28"/>
          <w:szCs w:val="28"/>
          <w:lang w:val="uk-UA"/>
        </w:rPr>
        <w:t>/</w:t>
      </w:r>
      <w:r w:rsidR="00156E35" w:rsidRPr="008B213C">
        <w:rPr>
          <w:sz w:val="28"/>
          <w:szCs w:val="28"/>
          <w:lang w:val="uk-UA"/>
        </w:rPr>
        <w:t>2020</w:t>
      </w:r>
      <w:r w:rsidRPr="008B213C">
        <w:rPr>
          <w:sz w:val="28"/>
          <w:szCs w:val="28"/>
          <w:lang w:val="uk-UA"/>
        </w:rPr>
        <w:t xml:space="preserve"> «Про перелік об’єктів комунальної власності Ніжинської міської об'єднаної територіальної громади, що підлягають приватизації», Ніжинська міська рада вирішила:</w:t>
      </w:r>
    </w:p>
    <w:p w:rsidR="00047534" w:rsidRPr="008B213C" w:rsidRDefault="00047534" w:rsidP="002E5A88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  <w:t xml:space="preserve">1. Приватизувати нежитлову будівлю, яка належить до комунальної власності Ніжинської міської об'єднаної територіальної громади, </w:t>
      </w:r>
      <w:r w:rsidR="0037603E">
        <w:rPr>
          <w:sz w:val="28"/>
          <w:szCs w:val="28"/>
          <w:lang w:val="uk-UA"/>
        </w:rPr>
        <w:t>з</w:t>
      </w:r>
      <w:r w:rsidR="00156E35" w:rsidRPr="008B213C">
        <w:rPr>
          <w:sz w:val="28"/>
          <w:szCs w:val="28"/>
          <w:lang w:val="uk-UA"/>
        </w:rPr>
        <w:t xml:space="preserve">агальною площею 305,7 </w:t>
      </w:r>
      <w:proofErr w:type="spellStart"/>
      <w:r w:rsidR="00156E35" w:rsidRPr="008B213C">
        <w:rPr>
          <w:sz w:val="28"/>
          <w:szCs w:val="28"/>
          <w:lang w:val="uk-UA"/>
        </w:rPr>
        <w:t>кв</w:t>
      </w:r>
      <w:proofErr w:type="spellEnd"/>
      <w:r w:rsidR="00156E35" w:rsidRPr="008B213C">
        <w:rPr>
          <w:sz w:val="28"/>
          <w:szCs w:val="28"/>
          <w:lang w:val="uk-UA"/>
        </w:rPr>
        <w:t>. м., що розташована за адресою: м. Ніж</w:t>
      </w:r>
      <w:r w:rsidR="002E5A88" w:rsidRPr="008B213C">
        <w:rPr>
          <w:sz w:val="28"/>
          <w:szCs w:val="28"/>
          <w:lang w:val="uk-UA"/>
        </w:rPr>
        <w:t xml:space="preserve">ин, вулиця Успенська, будинок 8, </w:t>
      </w:r>
      <w:r w:rsidRPr="008B213C">
        <w:rPr>
          <w:sz w:val="28"/>
          <w:szCs w:val="28"/>
          <w:lang w:val="uk-UA"/>
        </w:rPr>
        <w:t>шляхом  продажу на електронному аукціоні.</w:t>
      </w:r>
    </w:p>
    <w:p w:rsidR="00047534" w:rsidRPr="008B213C" w:rsidRDefault="00047534" w:rsidP="00047534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  <w:t>2. Офіційним органом для розміщення інформації з питань приватизації об’єктів комунальної власності Ніжинської міської об'єднаної територіальної громади вважати офіційний сайт Ніжинської міської ради «nizhynrada.gov.ua».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3. Начальнику відділу  комунального майна управління комунального майна та земельних відносин Ніжинської міської ради </w:t>
      </w:r>
      <w:r w:rsidR="00B20B19" w:rsidRPr="008B213C">
        <w:rPr>
          <w:sz w:val="28"/>
          <w:szCs w:val="28"/>
          <w:lang w:val="uk-UA"/>
        </w:rPr>
        <w:t xml:space="preserve">Чернігівської області </w:t>
      </w:r>
      <w:r w:rsidRPr="008B213C">
        <w:rPr>
          <w:sz w:val="28"/>
          <w:szCs w:val="28"/>
          <w:lang w:val="uk-UA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4.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Ніжинської міської ради </w:t>
      </w:r>
      <w:r w:rsidR="00B20B19" w:rsidRPr="008B213C">
        <w:rPr>
          <w:sz w:val="28"/>
          <w:szCs w:val="28"/>
          <w:lang w:val="uk-UA"/>
        </w:rPr>
        <w:t xml:space="preserve">Чернігівської області </w:t>
      </w:r>
      <w:r w:rsidRPr="008B213C">
        <w:rPr>
          <w:sz w:val="28"/>
          <w:szCs w:val="28"/>
          <w:lang w:val="uk-UA"/>
        </w:rPr>
        <w:t>Онокало І.А.</w:t>
      </w:r>
    </w:p>
    <w:p w:rsidR="00047534" w:rsidRPr="008B213C" w:rsidRDefault="00047534" w:rsidP="00047534">
      <w:pPr>
        <w:ind w:firstLine="708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5.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середовища(голова комісії – Онокало І.А.).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Міський голова                                                                А. В. Лінник</w:t>
      </w:r>
    </w:p>
    <w:p w:rsidR="00047534" w:rsidRPr="008B213C" w:rsidRDefault="00047534" w:rsidP="00047534">
      <w:pPr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right="4109"/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Подає:</w:t>
      </w:r>
    </w:p>
    <w:p w:rsidR="00047534" w:rsidRPr="008B213C" w:rsidRDefault="00047534" w:rsidP="00047534">
      <w:pPr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управління комунального майна та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земельних відносин Ніжинської міської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ради</w:t>
      </w:r>
      <w:r w:rsidR="0081740E" w:rsidRPr="008B213C">
        <w:rPr>
          <w:sz w:val="28"/>
          <w:szCs w:val="28"/>
          <w:lang w:val="uk-UA"/>
        </w:rPr>
        <w:t xml:space="preserve"> Чернігівської області               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  <w:t xml:space="preserve">         Н.О. Федчун</w:t>
      </w:r>
    </w:p>
    <w:p w:rsidR="00047534" w:rsidRPr="008B213C" w:rsidRDefault="00047534" w:rsidP="00047534">
      <w:pPr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Погоджують:</w:t>
      </w:r>
    </w:p>
    <w:p w:rsidR="00047534" w:rsidRPr="008B213C" w:rsidRDefault="00047534" w:rsidP="00047534">
      <w:pPr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Перший заступник міського голови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з питань діяльності виконавчих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органів ради                                                     </w:t>
      </w:r>
      <w:r w:rsidRPr="008B213C">
        <w:rPr>
          <w:sz w:val="28"/>
          <w:szCs w:val="28"/>
          <w:lang w:val="uk-UA"/>
        </w:rPr>
        <w:tab/>
        <w:t xml:space="preserve">                  Г.М.</w:t>
      </w:r>
      <w:r w:rsidR="008B213C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Олійник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             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  <w:t xml:space="preserve">Секретар Ніжинської міської ради                       </w:t>
      </w:r>
      <w:r w:rsidRPr="008B213C">
        <w:rPr>
          <w:sz w:val="28"/>
          <w:szCs w:val="28"/>
          <w:lang w:val="uk-UA"/>
        </w:rPr>
        <w:tab/>
        <w:t xml:space="preserve">     </w:t>
      </w:r>
      <w:r w:rsidR="008B213C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 xml:space="preserve">  В.В. Салогуб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Начальник відділу юридично-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кадрового забезпечення апарату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виконавчого комітету Ніжинської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міської ради   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  <w:t xml:space="preserve">    </w:t>
      </w:r>
      <w:r w:rsidRPr="008B213C">
        <w:rPr>
          <w:sz w:val="28"/>
          <w:szCs w:val="28"/>
          <w:lang w:val="uk-UA"/>
        </w:rPr>
        <w:tab/>
        <w:t xml:space="preserve">                   В.О. Лега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lang w:val="uk-UA"/>
        </w:rPr>
        <w:t xml:space="preserve">Голова </w:t>
      </w:r>
      <w:r w:rsidRPr="008B213C">
        <w:rPr>
          <w:sz w:val="28"/>
          <w:szCs w:val="28"/>
          <w:lang w:val="uk-UA"/>
        </w:rPr>
        <w:t xml:space="preserve">постійної комісії міської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ради з майнових та житлово-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комунальних питань, транспорту,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зв’язку та охорони навколишнього 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середовища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  <w:t xml:space="preserve">                           І.А. Онокало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pStyle w:val="a4"/>
        <w:ind w:firstLine="703"/>
        <w:rPr>
          <w:sz w:val="28"/>
          <w:szCs w:val="28"/>
        </w:rPr>
      </w:pPr>
      <w:r w:rsidRPr="008B213C">
        <w:rPr>
          <w:sz w:val="28"/>
          <w:szCs w:val="28"/>
        </w:rPr>
        <w:t xml:space="preserve">Голова постійної  комісії міської </w:t>
      </w:r>
    </w:p>
    <w:p w:rsidR="00047534" w:rsidRPr="008B213C" w:rsidRDefault="00047534" w:rsidP="00047534">
      <w:pPr>
        <w:pStyle w:val="a4"/>
        <w:ind w:firstLine="703"/>
        <w:rPr>
          <w:sz w:val="28"/>
          <w:szCs w:val="28"/>
        </w:rPr>
      </w:pPr>
      <w:r w:rsidRPr="008B213C">
        <w:rPr>
          <w:sz w:val="28"/>
          <w:szCs w:val="28"/>
        </w:rPr>
        <w:t xml:space="preserve">ради з питань регламенту, </w:t>
      </w:r>
    </w:p>
    <w:p w:rsidR="00047534" w:rsidRPr="008B213C" w:rsidRDefault="00047534" w:rsidP="00047534">
      <w:pPr>
        <w:pStyle w:val="a4"/>
        <w:ind w:firstLine="703"/>
        <w:rPr>
          <w:sz w:val="28"/>
          <w:szCs w:val="28"/>
        </w:rPr>
      </w:pPr>
      <w:r w:rsidRPr="008B213C">
        <w:rPr>
          <w:sz w:val="28"/>
          <w:szCs w:val="28"/>
        </w:rPr>
        <w:t xml:space="preserve">депутатської діяльності та етики, </w:t>
      </w:r>
    </w:p>
    <w:p w:rsidR="00047534" w:rsidRPr="008B213C" w:rsidRDefault="00047534" w:rsidP="00047534">
      <w:pPr>
        <w:pStyle w:val="a4"/>
        <w:ind w:left="703"/>
        <w:rPr>
          <w:sz w:val="28"/>
          <w:szCs w:val="28"/>
        </w:rPr>
      </w:pPr>
      <w:r w:rsidRPr="008B213C">
        <w:rPr>
          <w:sz w:val="28"/>
          <w:szCs w:val="28"/>
        </w:rPr>
        <w:t>законності, правопорядку,                                                             антикорупційної політики ,</w:t>
      </w:r>
    </w:p>
    <w:p w:rsidR="00047534" w:rsidRPr="008B213C" w:rsidRDefault="00047534" w:rsidP="00047534">
      <w:pPr>
        <w:pStyle w:val="a4"/>
        <w:ind w:left="703"/>
        <w:rPr>
          <w:sz w:val="28"/>
          <w:szCs w:val="28"/>
        </w:rPr>
      </w:pPr>
      <w:r w:rsidRPr="008B213C">
        <w:rPr>
          <w:sz w:val="28"/>
          <w:szCs w:val="28"/>
        </w:rPr>
        <w:t xml:space="preserve">свободи слова та зв’язків з </w:t>
      </w:r>
    </w:p>
    <w:p w:rsidR="00047534" w:rsidRPr="008B213C" w:rsidRDefault="00047534" w:rsidP="00047534">
      <w:pPr>
        <w:pStyle w:val="a4"/>
        <w:ind w:left="703"/>
        <w:rPr>
          <w:sz w:val="28"/>
          <w:szCs w:val="28"/>
        </w:rPr>
      </w:pPr>
      <w:r w:rsidRPr="008B213C">
        <w:rPr>
          <w:sz w:val="28"/>
          <w:szCs w:val="28"/>
        </w:rPr>
        <w:t>громадськістю                                                                           О.В. Щербак</w:t>
      </w:r>
    </w:p>
    <w:p w:rsidR="00047534" w:rsidRPr="008B213C" w:rsidRDefault="00047534" w:rsidP="00047534">
      <w:pPr>
        <w:ind w:left="-709" w:firstLine="709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26029B" w:rsidRDefault="0026029B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26029B" w:rsidRDefault="0026029B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Пояснювальна записка</w:t>
      </w: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</w:p>
    <w:p w:rsidR="0037603E" w:rsidRPr="008B213C" w:rsidRDefault="00047534" w:rsidP="0037603E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  <w:t xml:space="preserve">Проект рішення Ніжинської міської ради «Про приватизацію нежитлової будівлі, що розташована за адресою: м. Ніжин, вул. </w:t>
      </w:r>
      <w:r w:rsidR="0037603E">
        <w:rPr>
          <w:sz w:val="28"/>
          <w:szCs w:val="28"/>
          <w:lang w:val="uk-UA"/>
        </w:rPr>
        <w:t>Успен</w:t>
      </w:r>
      <w:r w:rsidRPr="008B213C">
        <w:rPr>
          <w:sz w:val="28"/>
          <w:szCs w:val="28"/>
          <w:lang w:val="uk-UA"/>
        </w:rPr>
        <w:t>ська</w:t>
      </w:r>
      <w:r w:rsidR="0037603E">
        <w:rPr>
          <w:sz w:val="28"/>
          <w:szCs w:val="28"/>
          <w:lang w:val="uk-UA"/>
        </w:rPr>
        <w:t>, будинок,8</w:t>
      </w:r>
      <w:r w:rsidRPr="008B213C">
        <w:rPr>
          <w:sz w:val="28"/>
          <w:szCs w:val="28"/>
          <w:lang w:val="uk-UA"/>
        </w:rPr>
        <w:t xml:space="preserve">» підготовлений відповідно до статей </w:t>
      </w:r>
      <w:r w:rsidR="0037603E" w:rsidRPr="008B213C">
        <w:rPr>
          <w:sz w:val="28"/>
          <w:szCs w:val="28"/>
          <w:lang w:val="uk-UA"/>
        </w:rPr>
        <w:t>25, 26, 42,59,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рішення Ніжинської міської ради від 26 лютого 2020 року №51-68/2020 «Про перелік об’єктів комунальної власності Ніжинської міської об'єднаної територіальної громади, що підлягають приватизації»</w:t>
      </w:r>
      <w:r w:rsidR="0037603E">
        <w:rPr>
          <w:sz w:val="28"/>
          <w:szCs w:val="28"/>
          <w:lang w:val="uk-UA"/>
        </w:rPr>
        <w:t>.</w:t>
      </w:r>
    </w:p>
    <w:p w:rsidR="00047534" w:rsidRPr="008B213C" w:rsidRDefault="00047534" w:rsidP="00047534">
      <w:pPr>
        <w:ind w:firstLine="709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Метою прийняття рішення є збільшення надходження коштів від продажу об’єктів комунальної власності до міського бюджету, зменшення витрат на </w:t>
      </w:r>
      <w:r w:rsidR="00A555F8">
        <w:rPr>
          <w:sz w:val="28"/>
          <w:szCs w:val="28"/>
          <w:lang w:val="uk-UA"/>
        </w:rPr>
        <w:t xml:space="preserve">їх </w:t>
      </w:r>
      <w:r w:rsidRPr="008B213C">
        <w:rPr>
          <w:sz w:val="28"/>
          <w:szCs w:val="28"/>
          <w:lang w:val="uk-UA"/>
        </w:rPr>
        <w:t>утримання та оптимізація структури комунальної власності.</w:t>
      </w: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управління комунального майна та</w:t>
      </w: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земельних відносин Ніжинської </w:t>
      </w: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міської ради</w:t>
      </w:r>
      <w:r w:rsidR="0037603E">
        <w:rPr>
          <w:sz w:val="28"/>
          <w:szCs w:val="28"/>
          <w:lang w:val="uk-UA"/>
        </w:rPr>
        <w:t xml:space="preserve"> Чернігівської області </w:t>
      </w:r>
      <w:r w:rsidRPr="008B213C">
        <w:rPr>
          <w:sz w:val="28"/>
          <w:szCs w:val="28"/>
          <w:lang w:val="uk-UA"/>
        </w:rPr>
        <w:tab/>
      </w:r>
      <w:r w:rsidR="0037603E">
        <w:rPr>
          <w:sz w:val="28"/>
          <w:szCs w:val="28"/>
          <w:lang w:val="uk-UA"/>
        </w:rPr>
        <w:t xml:space="preserve">  </w:t>
      </w:r>
      <w:r w:rsidRPr="008B213C">
        <w:rPr>
          <w:sz w:val="28"/>
          <w:szCs w:val="28"/>
          <w:lang w:val="uk-UA"/>
        </w:rPr>
        <w:t xml:space="preserve">                                               Н.О. Федчун</w:t>
      </w: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B57E9D" w:rsidRPr="008B213C" w:rsidRDefault="00B57E9D" w:rsidP="00047534">
      <w:pPr>
        <w:rPr>
          <w:lang w:val="uk-UA"/>
        </w:rPr>
      </w:pPr>
    </w:p>
    <w:sectPr w:rsidR="00B57E9D" w:rsidRPr="008B213C" w:rsidSect="00CB67F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4"/>
    <w:rsid w:val="00047534"/>
    <w:rsid w:val="00156E35"/>
    <w:rsid w:val="0026029B"/>
    <w:rsid w:val="002D68A6"/>
    <w:rsid w:val="002E5A88"/>
    <w:rsid w:val="003040A2"/>
    <w:rsid w:val="0037603E"/>
    <w:rsid w:val="00572951"/>
    <w:rsid w:val="0078765C"/>
    <w:rsid w:val="0081740E"/>
    <w:rsid w:val="008B213C"/>
    <w:rsid w:val="00A555F8"/>
    <w:rsid w:val="00B20B19"/>
    <w:rsid w:val="00B57E9D"/>
    <w:rsid w:val="00C30B8C"/>
    <w:rsid w:val="00C435CA"/>
    <w:rsid w:val="00EF5AF8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FCEC"/>
  <w15:chartTrackingRefBased/>
  <w15:docId w15:val="{987BA204-9251-47E5-9488-FC806139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34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5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4753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047534"/>
    <w:pPr>
      <w:ind w:firstLine="0"/>
      <w:jc w:val="left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047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17</cp:revision>
  <cp:lastPrinted>2020-03-02T06:27:00Z</cp:lastPrinted>
  <dcterms:created xsi:type="dcterms:W3CDTF">2020-03-02T06:09:00Z</dcterms:created>
  <dcterms:modified xsi:type="dcterms:W3CDTF">2020-03-10T08:46:00Z</dcterms:modified>
</cp:coreProperties>
</file>